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373" w:type="dxa"/>
        <w:jc w:val="center"/>
        <w:tblInd w:w="-30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35"/>
        <w:gridCol w:w="2425"/>
        <w:gridCol w:w="2278"/>
        <w:gridCol w:w="1975"/>
        <w:gridCol w:w="2360"/>
      </w:tblGrid>
      <w:tr w:rsidR="00EF5DE4" w:rsidTr="00EF5DE4">
        <w:trPr>
          <w:jc w:val="center"/>
        </w:trPr>
        <w:tc>
          <w:tcPr>
            <w:tcW w:w="1335" w:type="dxa"/>
          </w:tcPr>
          <w:p w:rsidR="00EF5DE4" w:rsidRPr="00226BFE" w:rsidRDefault="00E36982">
            <w:pPr>
              <w:pStyle w:val="Contenutotabella"/>
              <w:snapToGrid w:val="0"/>
              <w:jc w:val="center"/>
              <w:rPr>
                <w:kern w:val="2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0" distR="0" simplePos="0" relativeHeight="251656192" behindDoc="0" locked="0" layoutInCell="1" allowOverlap="1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64770</wp:posOffset>
                  </wp:positionV>
                  <wp:extent cx="787400" cy="559435"/>
                  <wp:effectExtent l="0" t="0" r="0" b="0"/>
                  <wp:wrapTopAndBottom/>
                  <wp:docPr id="3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0" cy="559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7216" behindDoc="1" locked="0" layoutInCell="1" allowOverlap="1">
                      <wp:simplePos x="0" y="0"/>
                      <wp:positionH relativeFrom="column">
                        <wp:posOffset>835025</wp:posOffset>
                      </wp:positionH>
                      <wp:positionV relativeFrom="paragraph">
                        <wp:posOffset>34290</wp:posOffset>
                      </wp:positionV>
                      <wp:extent cx="1609090" cy="681990"/>
                      <wp:effectExtent l="0" t="0" r="3810" b="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9090" cy="681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F5DE4" w:rsidRDefault="00EF5DE4" w:rsidP="00EF5DE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UNIONE EUROPEA</w:t>
                                  </w:r>
                                </w:p>
                                <w:p w:rsidR="00EF5DE4" w:rsidRDefault="00EF5DE4" w:rsidP="00EF5DE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EF5DE4" w:rsidRDefault="00EF5DE4" w:rsidP="00EF5DE4">
                                  <w:pP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Iniziativa a favore dell’Occupazione Giovanile</w:t>
                                  </w:r>
                                </w:p>
                                <w:p w:rsidR="00EF5DE4" w:rsidRDefault="00EF5DE4" w:rsidP="00EF5DE4">
                                  <w:pP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Fondo Sociale Europeo</w:t>
                                  </w:r>
                                </w:p>
                                <w:p w:rsidR="00EF5DE4" w:rsidRDefault="00EF5DE4" w:rsidP="00EF5DE4">
                                  <w:pP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EF5DE4" w:rsidRDefault="00EF5DE4" w:rsidP="00EF5DE4">
                                  <w:pP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Investiamo nel tuo futuro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65.75pt;margin-top:2.7pt;width:126.7pt;height:53.7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" stroked="f">
                      <v:textbox inset="0,0,0,0">
                        <w:txbxContent>
                          <w:p w:rsidR="00EF5DE4" w:rsidRDefault="00EF5DE4" w:rsidP="00EF5DE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UNIONE EUROPEA</w:t>
                            </w:r>
                          </w:p>
                          <w:p w:rsidR="00EF5DE4" w:rsidRDefault="00EF5DE4" w:rsidP="00EF5DE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EF5DE4" w:rsidRDefault="00EF5DE4" w:rsidP="00EF5DE4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Iniziativa a favore dell’Occupazione Giovanile</w:t>
                            </w:r>
                          </w:p>
                          <w:p w:rsidR="00EF5DE4" w:rsidRDefault="00EF5DE4" w:rsidP="00EF5DE4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Fondo Sociale Europeo</w:t>
                            </w:r>
                          </w:p>
                          <w:p w:rsidR="00EF5DE4" w:rsidRDefault="00EF5DE4" w:rsidP="00EF5DE4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:rsidR="00EF5DE4" w:rsidRDefault="00EF5DE4" w:rsidP="00EF5DE4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Investiamo nel tuo futuro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25" w:type="dxa"/>
          </w:tcPr>
          <w:p w:rsidR="00EF5DE4" w:rsidRDefault="00EF5DE4">
            <w:pPr>
              <w:pStyle w:val="Contenutotabella"/>
              <w:snapToGrid w:val="0"/>
              <w:jc w:val="center"/>
              <w:rPr>
                <w:kern w:val="2"/>
              </w:rPr>
            </w:pPr>
          </w:p>
        </w:tc>
        <w:tc>
          <w:tcPr>
            <w:tcW w:w="2278" w:type="dxa"/>
          </w:tcPr>
          <w:p w:rsidR="00EF5DE4" w:rsidRDefault="00E36982">
            <w:pPr>
              <w:pStyle w:val="Contenutotabella"/>
              <w:snapToGrid w:val="0"/>
              <w:jc w:val="center"/>
              <w:rPr>
                <w:kern w:val="2"/>
              </w:rPr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-728345</wp:posOffset>
                  </wp:positionV>
                  <wp:extent cx="1195070" cy="777240"/>
                  <wp:effectExtent l="0" t="0" r="5080" b="3810"/>
                  <wp:wrapTopAndBottom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070" cy="777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75" w:type="dxa"/>
          </w:tcPr>
          <w:p w:rsidR="00EF5DE4" w:rsidRDefault="00E36982">
            <w:pPr>
              <w:pStyle w:val="Contenutotabella"/>
              <w:snapToGrid w:val="0"/>
              <w:jc w:val="center"/>
              <w:rPr>
                <w:kern w:val="2"/>
              </w:rPr>
            </w:pPr>
            <w:r>
              <w:rPr>
                <w:noProof/>
              </w:rPr>
              <w:drawing>
                <wp:inline distT="0" distB="0" distL="0" distR="0">
                  <wp:extent cx="1200150" cy="638175"/>
                  <wp:effectExtent l="0" t="0" r="0" b="9525"/>
                  <wp:docPr id="1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0" w:type="dxa"/>
          </w:tcPr>
          <w:p w:rsidR="00EF5DE4" w:rsidRDefault="00E36982">
            <w:pPr>
              <w:pStyle w:val="Contenutotabella"/>
              <w:snapToGrid w:val="0"/>
              <w:jc w:val="center"/>
              <w:rPr>
                <w:kern w:val="2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-584835</wp:posOffset>
                  </wp:positionV>
                  <wp:extent cx="1375410" cy="614680"/>
                  <wp:effectExtent l="0" t="0" r="0" b="0"/>
                  <wp:wrapTopAndBottom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410" cy="614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687DBC" w:rsidRDefault="00687DBC">
      <w:pPr>
        <w:pStyle w:val="Testonotaapidipagina"/>
        <w:widowControl/>
        <w:tabs>
          <w:tab w:val="left" w:pos="6521"/>
        </w:tabs>
        <w:spacing w:line="276" w:lineRule="auto"/>
        <w:jc w:val="left"/>
      </w:pPr>
    </w:p>
    <w:p w:rsidR="00687DBC" w:rsidRDefault="00687DBC">
      <w:pPr>
        <w:autoSpaceDE w:val="0"/>
        <w:spacing w:after="120" w:line="100" w:lineRule="atLeast"/>
        <w:jc w:val="center"/>
        <w:rPr>
          <w:rFonts w:ascii="Arial" w:hAnsi="Arial" w:cs="Arial"/>
          <w:b/>
          <w:bCs/>
          <w:sz w:val="20"/>
          <w:szCs w:val="20"/>
        </w:rPr>
      </w:pPr>
    </w:p>
    <w:p w:rsidR="00687DBC" w:rsidRDefault="00687DBC">
      <w:pPr>
        <w:autoSpaceDE w:val="0"/>
        <w:spacing w:after="120" w:line="100" w:lineRule="atLeast"/>
        <w:jc w:val="center"/>
        <w:rPr>
          <w:rFonts w:ascii="Arial" w:hAnsi="Arial" w:cs="Arial"/>
          <w:b/>
          <w:bCs/>
          <w:sz w:val="20"/>
          <w:szCs w:val="20"/>
        </w:rPr>
      </w:pPr>
    </w:p>
    <w:p w:rsidR="00687DBC" w:rsidRDefault="00687DBC">
      <w:pPr>
        <w:autoSpaceDE w:val="0"/>
        <w:spacing w:after="120" w:line="100" w:lineRule="atLeast"/>
        <w:jc w:val="center"/>
        <w:rPr>
          <w:rFonts w:ascii="Arial" w:hAnsi="Arial" w:cs="Arial"/>
          <w:b/>
          <w:bCs/>
          <w:sz w:val="20"/>
          <w:szCs w:val="20"/>
        </w:rPr>
      </w:pPr>
    </w:p>
    <w:p w:rsidR="00687DBC" w:rsidRDefault="00687DBC">
      <w:pPr>
        <w:autoSpaceDE w:val="0"/>
        <w:spacing w:after="120" w:line="100" w:lineRule="atLeast"/>
        <w:jc w:val="center"/>
        <w:rPr>
          <w:rFonts w:ascii="Arial" w:hAnsi="Arial" w:cs="Arial"/>
          <w:b/>
          <w:bCs/>
          <w:sz w:val="20"/>
          <w:szCs w:val="20"/>
        </w:rPr>
      </w:pPr>
    </w:p>
    <w:p w:rsidR="00E50501" w:rsidRDefault="00687DBC" w:rsidP="00E50501">
      <w:pPr>
        <w:autoSpaceDE w:val="0"/>
        <w:spacing w:after="120" w:line="200" w:lineRule="atLeast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AVVISO PUBBLICO PER L'ATTUAZIONE DEGLI INTERVENTI DI CUI ALLA SCHEDA </w:t>
      </w:r>
      <w:r w:rsidR="00E50501">
        <w:rPr>
          <w:rFonts w:ascii="Arial" w:hAnsi="Arial" w:cs="Arial"/>
          <w:b/>
          <w:bCs/>
          <w:color w:val="000000"/>
        </w:rPr>
        <w:t>8</w:t>
      </w:r>
      <w:r w:rsidR="007D64CB">
        <w:rPr>
          <w:rFonts w:ascii="Arial" w:hAnsi="Arial" w:cs="Arial"/>
          <w:b/>
          <w:bCs/>
          <w:color w:val="000000"/>
        </w:rPr>
        <w:t xml:space="preserve"> DEL PAR </w:t>
      </w:r>
      <w:r w:rsidR="00E7781B">
        <w:rPr>
          <w:rFonts w:ascii="Arial" w:hAnsi="Arial" w:cs="Arial"/>
          <w:b/>
          <w:bCs/>
          <w:color w:val="000000"/>
        </w:rPr>
        <w:t>DI GARANZIA GIOVANI</w:t>
      </w:r>
    </w:p>
    <w:p w:rsidR="00E50501" w:rsidRPr="00E50501" w:rsidRDefault="00E50501" w:rsidP="00E50501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PERCORSI DI MOBILITA’ PROFESSIONALE INTERREGIONALE E TRANSNAZIONALE</w:t>
      </w:r>
    </w:p>
    <w:p w:rsidR="00687DBC" w:rsidRDefault="00687DBC">
      <w:pPr>
        <w:pStyle w:val="Testonotaapidipagina"/>
        <w:widowControl/>
        <w:tabs>
          <w:tab w:val="right" w:leader="dot" w:pos="9356"/>
        </w:tabs>
        <w:autoSpaceDE w:val="0"/>
        <w:spacing w:line="276" w:lineRule="auto"/>
        <w:rPr>
          <w:rFonts w:ascii="Arial" w:hAnsi="Arial" w:cs="Arial"/>
        </w:rPr>
      </w:pPr>
    </w:p>
    <w:p w:rsidR="00687DBC" w:rsidRDefault="00687DBC">
      <w:pPr>
        <w:pStyle w:val="Testonotaapidipagina"/>
        <w:widowControl/>
        <w:tabs>
          <w:tab w:val="right" w:leader="dot" w:pos="9356"/>
        </w:tabs>
        <w:autoSpaceDE w:val="0"/>
        <w:spacing w:line="276" w:lineRule="auto"/>
        <w:jc w:val="center"/>
        <w:rPr>
          <w:rFonts w:ascii="Arial" w:hAnsi="Arial" w:cs="Arial"/>
          <w:b/>
          <w:bCs/>
        </w:rPr>
      </w:pPr>
    </w:p>
    <w:p w:rsidR="00687DBC" w:rsidRDefault="00687DBC">
      <w:pPr>
        <w:pStyle w:val="Testonotaapidipagina"/>
        <w:widowControl/>
        <w:tabs>
          <w:tab w:val="right" w:leader="dot" w:pos="9356"/>
        </w:tabs>
        <w:autoSpaceDE w:val="0"/>
        <w:spacing w:line="276" w:lineRule="auto"/>
        <w:jc w:val="center"/>
        <w:rPr>
          <w:rFonts w:ascii="Arial" w:hAnsi="Arial" w:cs="Arial"/>
          <w:b/>
          <w:bCs/>
        </w:rPr>
      </w:pPr>
    </w:p>
    <w:p w:rsidR="00687DBC" w:rsidRDefault="00687DBC">
      <w:pPr>
        <w:pStyle w:val="Testonotaapidipagina"/>
        <w:widowControl/>
        <w:tabs>
          <w:tab w:val="right" w:leader="dot" w:pos="9356"/>
        </w:tabs>
        <w:autoSpaceDE w:val="0"/>
        <w:spacing w:line="276" w:lineRule="auto"/>
        <w:jc w:val="center"/>
        <w:rPr>
          <w:rFonts w:ascii="Arial" w:hAnsi="Arial" w:cs="Arial"/>
          <w:b/>
          <w:bCs/>
        </w:rPr>
      </w:pPr>
    </w:p>
    <w:tbl>
      <w:tblPr>
        <w:tblW w:w="0" w:type="auto"/>
        <w:tblInd w:w="168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50"/>
      </w:tblGrid>
      <w:tr w:rsidR="00687DBC">
        <w:tc>
          <w:tcPr>
            <w:tcW w:w="6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7DBC" w:rsidRPr="00E50501" w:rsidRDefault="00687DBC">
            <w:pPr>
              <w:pStyle w:val="Contenutotabella"/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ORGANISMO </w:t>
            </w:r>
            <w:r w:rsidR="00E50501">
              <w:rPr>
                <w:rFonts w:ascii="Arial" w:hAnsi="Arial"/>
                <w:b/>
                <w:bCs/>
                <w:sz w:val="20"/>
                <w:szCs w:val="20"/>
              </w:rPr>
              <w:t>CAPOFILA</w:t>
            </w:r>
          </w:p>
          <w:p w:rsidR="00687DBC" w:rsidRDefault="00687DBC">
            <w:pPr>
              <w:pStyle w:val="Contenutotabella"/>
              <w:jc w:val="center"/>
            </w:pPr>
          </w:p>
          <w:p w:rsidR="00687DBC" w:rsidRDefault="00687DBC">
            <w:pPr>
              <w:pStyle w:val="Contenutotabella"/>
              <w:jc w:val="center"/>
            </w:pPr>
            <w:r>
              <w:t>____________________________________</w:t>
            </w:r>
          </w:p>
          <w:p w:rsidR="00687DBC" w:rsidRDefault="00687DBC">
            <w:pPr>
              <w:pStyle w:val="Contenutotabella"/>
              <w:jc w:val="center"/>
            </w:pPr>
          </w:p>
        </w:tc>
      </w:tr>
    </w:tbl>
    <w:p w:rsidR="00687DBC" w:rsidRDefault="00687DBC">
      <w:pPr>
        <w:pStyle w:val="Testonotaapidipagina"/>
        <w:widowControl/>
        <w:tabs>
          <w:tab w:val="right" w:leader="dot" w:pos="9356"/>
        </w:tabs>
        <w:autoSpaceDE w:val="0"/>
        <w:spacing w:line="276" w:lineRule="auto"/>
        <w:jc w:val="center"/>
      </w:pPr>
    </w:p>
    <w:p w:rsidR="00687DBC" w:rsidRDefault="00687DBC">
      <w:pPr>
        <w:pStyle w:val="Testonotaapidipagina"/>
        <w:widowControl/>
        <w:tabs>
          <w:tab w:val="right" w:leader="dot" w:pos="9356"/>
        </w:tabs>
        <w:autoSpaceDE w:val="0"/>
        <w:spacing w:line="276" w:lineRule="auto"/>
        <w:jc w:val="center"/>
        <w:rPr>
          <w:rFonts w:ascii="Calibri" w:hAnsi="Calibri" w:cs="Arial"/>
          <w:b/>
          <w:bCs/>
          <w:sz w:val="30"/>
          <w:szCs w:val="30"/>
        </w:rPr>
      </w:pPr>
    </w:p>
    <w:p w:rsidR="00F15441" w:rsidRDefault="00F15441">
      <w:pPr>
        <w:pStyle w:val="Testonotaapidipagina"/>
        <w:widowControl/>
        <w:tabs>
          <w:tab w:val="right" w:leader="dot" w:pos="9356"/>
        </w:tabs>
        <w:autoSpaceDE w:val="0"/>
        <w:spacing w:line="276" w:lineRule="auto"/>
        <w:jc w:val="center"/>
        <w:rPr>
          <w:rFonts w:ascii="Calibri" w:hAnsi="Calibri" w:cs="Arial"/>
          <w:b/>
          <w:bCs/>
          <w:sz w:val="30"/>
          <w:szCs w:val="30"/>
        </w:rPr>
      </w:pPr>
    </w:p>
    <w:p w:rsidR="00F15441" w:rsidRPr="00F15441" w:rsidRDefault="00F15441">
      <w:pPr>
        <w:pStyle w:val="Testonotaapidipagina"/>
        <w:widowControl/>
        <w:tabs>
          <w:tab w:val="right" w:leader="dot" w:pos="9356"/>
        </w:tabs>
        <w:autoSpaceDE w:val="0"/>
        <w:spacing w:line="276" w:lineRule="auto"/>
        <w:jc w:val="center"/>
        <w:rPr>
          <w:rFonts w:ascii="Calibri" w:hAnsi="Calibri" w:cs="Arial"/>
          <w:b/>
          <w:bCs/>
          <w:sz w:val="30"/>
          <w:szCs w:val="30"/>
        </w:rPr>
      </w:pPr>
    </w:p>
    <w:tbl>
      <w:tblPr>
        <w:tblW w:w="0" w:type="auto"/>
        <w:tblInd w:w="33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94"/>
      </w:tblGrid>
      <w:tr w:rsidR="00687DBC">
        <w:trPr>
          <w:trHeight w:val="1995"/>
        </w:trPr>
        <w:tc>
          <w:tcPr>
            <w:tcW w:w="2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7DBC" w:rsidRDefault="00687DBC">
            <w:pPr>
              <w:pStyle w:val="Contenutotabella"/>
              <w:snapToGrid w:val="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LOGO ORGANISMO</w:t>
            </w:r>
          </w:p>
        </w:tc>
      </w:tr>
    </w:tbl>
    <w:p w:rsidR="00687DBC" w:rsidRDefault="00687DBC">
      <w:pPr>
        <w:pStyle w:val="Testonotaapidipagina"/>
        <w:widowControl/>
        <w:tabs>
          <w:tab w:val="right" w:leader="dot" w:pos="9356"/>
        </w:tabs>
        <w:autoSpaceDE w:val="0"/>
        <w:spacing w:line="276" w:lineRule="auto"/>
        <w:jc w:val="center"/>
      </w:pPr>
    </w:p>
    <w:p w:rsidR="0002264F" w:rsidRDefault="0002264F" w:rsidP="0002264F">
      <w:pPr>
        <w:pStyle w:val="Testonotaapidipagina"/>
        <w:widowControl/>
        <w:tabs>
          <w:tab w:val="right" w:leader="dot" w:pos="9356"/>
        </w:tabs>
        <w:autoSpaceDE w:val="0"/>
        <w:spacing w:line="276" w:lineRule="auto"/>
        <w:rPr>
          <w:rFonts w:ascii="Arial" w:hAnsi="Arial" w:cs="Arial"/>
          <w:sz w:val="20"/>
          <w:szCs w:val="20"/>
        </w:rPr>
      </w:pPr>
    </w:p>
    <w:p w:rsidR="00F15441" w:rsidRDefault="00F15441" w:rsidP="00F15441">
      <w:pPr>
        <w:pStyle w:val="Testonotaapidipagina"/>
        <w:widowControl/>
        <w:tabs>
          <w:tab w:val="left" w:pos="7935"/>
          <w:tab w:val="right" w:leader="dot" w:pos="9356"/>
        </w:tabs>
        <w:autoSpaceDE w:val="0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F15441" w:rsidRDefault="00F15441" w:rsidP="00F15441">
      <w:pPr>
        <w:pStyle w:val="Testonotaapidipagina"/>
        <w:widowControl/>
        <w:tabs>
          <w:tab w:val="left" w:pos="7935"/>
          <w:tab w:val="right" w:leader="dot" w:pos="9356"/>
        </w:tabs>
        <w:autoSpaceDE w:val="0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F15441" w:rsidRDefault="00F15441" w:rsidP="00F15441">
      <w:pPr>
        <w:pStyle w:val="Testonotaapidipagina"/>
        <w:widowControl/>
        <w:tabs>
          <w:tab w:val="left" w:pos="7935"/>
          <w:tab w:val="right" w:leader="dot" w:pos="9356"/>
        </w:tabs>
        <w:autoSpaceDE w:val="0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F15441" w:rsidRDefault="00F15441" w:rsidP="00F15441">
      <w:pPr>
        <w:pStyle w:val="Testonotaapidipagina"/>
        <w:widowControl/>
        <w:tabs>
          <w:tab w:val="left" w:pos="7935"/>
          <w:tab w:val="right" w:leader="dot" w:pos="9356"/>
        </w:tabs>
        <w:autoSpaceDE w:val="0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F15441" w:rsidRDefault="00F15441" w:rsidP="00F15441">
      <w:pPr>
        <w:pStyle w:val="Testonotaapidipagina"/>
        <w:widowControl/>
        <w:tabs>
          <w:tab w:val="left" w:pos="7935"/>
          <w:tab w:val="right" w:leader="dot" w:pos="9356"/>
        </w:tabs>
        <w:autoSpaceDE w:val="0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F15441" w:rsidRDefault="00F15441" w:rsidP="00F15441">
      <w:pPr>
        <w:pStyle w:val="Testonotaapidipagina"/>
        <w:widowControl/>
        <w:tabs>
          <w:tab w:val="left" w:pos="7935"/>
          <w:tab w:val="right" w:leader="dot" w:pos="9356"/>
        </w:tabs>
        <w:autoSpaceDE w:val="0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F15441" w:rsidRDefault="00F15441" w:rsidP="00F15441">
      <w:pPr>
        <w:pStyle w:val="Testonotaapidipagina"/>
        <w:widowControl/>
        <w:tabs>
          <w:tab w:val="left" w:pos="7935"/>
          <w:tab w:val="right" w:leader="dot" w:pos="9356"/>
        </w:tabs>
        <w:autoSpaceDE w:val="0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F15441" w:rsidRDefault="00F15441" w:rsidP="00F15441">
      <w:pPr>
        <w:pStyle w:val="Testonotaapidipagina"/>
        <w:widowControl/>
        <w:tabs>
          <w:tab w:val="left" w:pos="7935"/>
          <w:tab w:val="right" w:leader="dot" w:pos="9356"/>
        </w:tabs>
        <w:autoSpaceDE w:val="0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F15441" w:rsidRPr="00AB04A5" w:rsidRDefault="00F15441" w:rsidP="00F15441">
      <w:pPr>
        <w:pStyle w:val="Testonotaapidipagina"/>
        <w:widowControl/>
        <w:tabs>
          <w:tab w:val="left" w:pos="7935"/>
          <w:tab w:val="right" w:leader="dot" w:pos="9356"/>
        </w:tabs>
        <w:autoSpaceDE w:val="0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PIANO DI AZIONE</w:t>
      </w:r>
    </w:p>
    <w:p w:rsidR="00702B99" w:rsidRDefault="00702B99" w:rsidP="00702B99">
      <w:pPr>
        <w:widowControl/>
        <w:tabs>
          <w:tab w:val="right" w:leader="dot" w:pos="9356"/>
        </w:tabs>
        <w:autoSpaceDE w:val="0"/>
        <w:spacing w:line="200" w:lineRule="atLeast"/>
        <w:jc w:val="both"/>
        <w:rPr>
          <w:rFonts w:ascii="Arial" w:hAnsi="Arial"/>
          <w:bCs/>
          <w:szCs w:val="20"/>
        </w:rPr>
      </w:pPr>
    </w:p>
    <w:p w:rsidR="00F15441" w:rsidRPr="00F15441" w:rsidRDefault="00F15441" w:rsidP="00F15441">
      <w:pPr>
        <w:widowControl/>
        <w:tabs>
          <w:tab w:val="right" w:leader="dot" w:pos="9356"/>
        </w:tabs>
        <w:autoSpaceDE w:val="0"/>
        <w:spacing w:line="200" w:lineRule="atLeast"/>
        <w:jc w:val="center"/>
        <w:rPr>
          <w:rFonts w:ascii="Arial" w:hAnsi="Arial"/>
          <w:b/>
          <w:bCs/>
          <w:szCs w:val="20"/>
        </w:rPr>
      </w:pPr>
      <w:r w:rsidRPr="00F15441">
        <w:rPr>
          <w:rFonts w:ascii="Arial" w:hAnsi="Arial"/>
          <w:b/>
          <w:bCs/>
          <w:szCs w:val="20"/>
        </w:rPr>
        <w:t xml:space="preserve">Linee strategiche di intervento </w:t>
      </w:r>
      <w:r>
        <w:rPr>
          <w:rFonts w:ascii="Arial" w:hAnsi="Arial"/>
          <w:b/>
          <w:bCs/>
          <w:szCs w:val="20"/>
        </w:rPr>
        <w:t xml:space="preserve">per l’attuazione di </w:t>
      </w:r>
      <w:r w:rsidRPr="00F15441">
        <w:rPr>
          <w:rFonts w:ascii="Arial" w:hAnsi="Arial"/>
          <w:b/>
          <w:bCs/>
          <w:szCs w:val="20"/>
        </w:rPr>
        <w:t>percorsi di mobilità professionale interregionale e transnazionale</w:t>
      </w:r>
    </w:p>
    <w:p w:rsidR="00F15441" w:rsidRDefault="00F15441" w:rsidP="00F15441">
      <w:pPr>
        <w:widowControl/>
        <w:tabs>
          <w:tab w:val="right" w:leader="dot" w:pos="9356"/>
        </w:tabs>
        <w:autoSpaceDE w:val="0"/>
        <w:spacing w:line="200" w:lineRule="atLeast"/>
        <w:jc w:val="center"/>
        <w:rPr>
          <w:rFonts w:ascii="Arial" w:hAnsi="Arial"/>
          <w:bCs/>
          <w:szCs w:val="20"/>
        </w:rPr>
      </w:pPr>
    </w:p>
    <w:p w:rsidR="00BF0FF3" w:rsidRDefault="00BF0FF3" w:rsidP="00702B99">
      <w:pPr>
        <w:widowControl/>
        <w:tabs>
          <w:tab w:val="right" w:leader="dot" w:pos="9356"/>
        </w:tabs>
        <w:autoSpaceDE w:val="0"/>
        <w:spacing w:line="200" w:lineRule="atLeast"/>
        <w:jc w:val="both"/>
        <w:rPr>
          <w:rFonts w:ascii="Arial" w:hAnsi="Arial"/>
          <w:bCs/>
          <w:szCs w:val="20"/>
        </w:rPr>
      </w:pPr>
    </w:p>
    <w:p w:rsidR="00923671" w:rsidRPr="00834E3D" w:rsidRDefault="00CA11B8" w:rsidP="00702B99">
      <w:pPr>
        <w:widowControl/>
        <w:tabs>
          <w:tab w:val="right" w:leader="dot" w:pos="9356"/>
        </w:tabs>
        <w:autoSpaceDE w:val="0"/>
        <w:spacing w:line="200" w:lineRule="atLeast"/>
        <w:jc w:val="both"/>
        <w:rPr>
          <w:rFonts w:ascii="Arial" w:hAnsi="Arial"/>
          <w:bCs/>
          <w:szCs w:val="20"/>
        </w:rPr>
      </w:pPr>
      <w:r>
        <w:rPr>
          <w:rFonts w:ascii="Arial" w:hAnsi="Arial"/>
          <w:bCs/>
          <w:szCs w:val="20"/>
        </w:rPr>
        <w:t xml:space="preserve">a) </w:t>
      </w:r>
      <w:r w:rsidR="00702B99" w:rsidRPr="00834E3D">
        <w:rPr>
          <w:rFonts w:ascii="Arial" w:hAnsi="Arial"/>
          <w:bCs/>
          <w:szCs w:val="20"/>
        </w:rPr>
        <w:t>Presentazione dell’ente (min 1</w:t>
      </w:r>
      <w:r w:rsidR="00D328FC">
        <w:rPr>
          <w:rFonts w:ascii="Arial" w:hAnsi="Arial"/>
          <w:bCs/>
          <w:szCs w:val="20"/>
        </w:rPr>
        <w:t>5</w:t>
      </w:r>
      <w:r w:rsidR="00702B99" w:rsidRPr="00834E3D">
        <w:rPr>
          <w:rFonts w:ascii="Arial" w:hAnsi="Arial"/>
          <w:bCs/>
          <w:szCs w:val="20"/>
        </w:rPr>
        <w:t xml:space="preserve"> - max </w:t>
      </w:r>
      <w:r w:rsidR="00D328FC">
        <w:rPr>
          <w:rFonts w:ascii="Arial" w:hAnsi="Arial"/>
          <w:bCs/>
          <w:szCs w:val="20"/>
        </w:rPr>
        <w:t>30</w:t>
      </w:r>
      <w:r w:rsidR="00702B99" w:rsidRPr="00834E3D">
        <w:rPr>
          <w:rFonts w:ascii="Arial" w:hAnsi="Arial"/>
          <w:bCs/>
          <w:szCs w:val="20"/>
        </w:rPr>
        <w:t xml:space="preserve"> righe)</w:t>
      </w:r>
    </w:p>
    <w:p w:rsidR="00702B99" w:rsidRPr="00834E3D" w:rsidRDefault="00702B99" w:rsidP="00C119E8">
      <w:pPr>
        <w:widowControl/>
        <w:tabs>
          <w:tab w:val="right" w:leader="dot" w:pos="9356"/>
        </w:tabs>
        <w:autoSpaceDE w:val="0"/>
        <w:spacing w:line="200" w:lineRule="atLeast"/>
        <w:jc w:val="both"/>
        <w:rPr>
          <w:rFonts w:ascii="Arial" w:hAnsi="Arial"/>
          <w:bCs/>
          <w:szCs w:val="20"/>
        </w:rPr>
      </w:pPr>
    </w:p>
    <w:p w:rsidR="00C119E8" w:rsidRDefault="00C119E8" w:rsidP="00C119E8">
      <w:pPr>
        <w:widowControl/>
        <w:tabs>
          <w:tab w:val="right" w:leader="dot" w:pos="9356"/>
        </w:tabs>
        <w:autoSpaceDE w:val="0"/>
        <w:spacing w:line="360" w:lineRule="auto"/>
        <w:jc w:val="both"/>
        <w:rPr>
          <w:rFonts w:ascii="Arial" w:hAnsi="Arial"/>
          <w:bCs/>
          <w:szCs w:val="20"/>
        </w:rPr>
      </w:pPr>
    </w:p>
    <w:p w:rsidR="00D328FC" w:rsidRDefault="00CA11B8" w:rsidP="00BF0FF3">
      <w:pPr>
        <w:widowControl/>
        <w:tabs>
          <w:tab w:val="right" w:leader="dot" w:pos="9356"/>
        </w:tabs>
        <w:autoSpaceDE w:val="0"/>
        <w:spacing w:line="360" w:lineRule="auto"/>
        <w:jc w:val="both"/>
        <w:rPr>
          <w:rFonts w:ascii="Arial" w:hAnsi="Arial"/>
          <w:bCs/>
          <w:szCs w:val="20"/>
        </w:rPr>
      </w:pPr>
      <w:r>
        <w:rPr>
          <w:rFonts w:ascii="Arial" w:hAnsi="Arial"/>
          <w:bCs/>
          <w:szCs w:val="20"/>
        </w:rPr>
        <w:t xml:space="preserve">b) </w:t>
      </w:r>
      <w:r w:rsidR="00AB04A5">
        <w:rPr>
          <w:rFonts w:ascii="Arial" w:hAnsi="Arial"/>
          <w:bCs/>
          <w:szCs w:val="20"/>
        </w:rPr>
        <w:t>P</w:t>
      </w:r>
      <w:r w:rsidR="00D328FC">
        <w:rPr>
          <w:rFonts w:ascii="Arial" w:hAnsi="Arial"/>
          <w:bCs/>
          <w:szCs w:val="20"/>
        </w:rPr>
        <w:t>resenta</w:t>
      </w:r>
      <w:r w:rsidR="00C119E8">
        <w:rPr>
          <w:rFonts w:ascii="Arial" w:hAnsi="Arial"/>
          <w:bCs/>
          <w:szCs w:val="20"/>
        </w:rPr>
        <w:t>zione del</w:t>
      </w:r>
      <w:r w:rsidR="0007779A">
        <w:rPr>
          <w:rFonts w:ascii="Arial" w:hAnsi="Arial"/>
          <w:bCs/>
          <w:szCs w:val="20"/>
        </w:rPr>
        <w:t xml:space="preserve">la strategia attraverso la quale si </w:t>
      </w:r>
      <w:r w:rsidR="00D328FC">
        <w:rPr>
          <w:rFonts w:ascii="Arial" w:hAnsi="Arial"/>
          <w:bCs/>
          <w:szCs w:val="20"/>
        </w:rPr>
        <w:t>intende</w:t>
      </w:r>
      <w:r w:rsidR="0007779A">
        <w:rPr>
          <w:rFonts w:ascii="Arial" w:hAnsi="Arial"/>
          <w:bCs/>
          <w:szCs w:val="20"/>
        </w:rPr>
        <w:t xml:space="preserve"> </w:t>
      </w:r>
      <w:r w:rsidR="00D328FC">
        <w:rPr>
          <w:rFonts w:ascii="Arial" w:hAnsi="Arial"/>
          <w:bCs/>
          <w:szCs w:val="20"/>
        </w:rPr>
        <w:t>realizzare la Misura:</w:t>
      </w:r>
    </w:p>
    <w:p w:rsidR="00CA11B8" w:rsidRDefault="00CA11B8" w:rsidP="00BF0FF3">
      <w:pPr>
        <w:widowControl/>
        <w:tabs>
          <w:tab w:val="right" w:leader="dot" w:pos="9356"/>
        </w:tabs>
        <w:autoSpaceDE w:val="0"/>
        <w:spacing w:line="360" w:lineRule="auto"/>
        <w:jc w:val="both"/>
        <w:rPr>
          <w:rFonts w:ascii="Arial" w:hAnsi="Arial"/>
          <w:bCs/>
          <w:szCs w:val="20"/>
        </w:rPr>
      </w:pPr>
    </w:p>
    <w:p w:rsidR="00AB04A5" w:rsidRDefault="00D328FC" w:rsidP="008F28C8">
      <w:pPr>
        <w:widowControl/>
        <w:tabs>
          <w:tab w:val="left" w:pos="284"/>
          <w:tab w:val="right" w:leader="dot" w:pos="9356"/>
        </w:tabs>
        <w:autoSpaceDE w:val="0"/>
        <w:spacing w:line="360" w:lineRule="auto"/>
        <w:jc w:val="both"/>
        <w:rPr>
          <w:rFonts w:ascii="Arial" w:hAnsi="Arial"/>
          <w:bCs/>
          <w:szCs w:val="20"/>
        </w:rPr>
      </w:pPr>
      <w:r>
        <w:rPr>
          <w:rFonts w:ascii="Arial" w:hAnsi="Arial"/>
          <w:bCs/>
          <w:szCs w:val="20"/>
        </w:rPr>
        <w:t xml:space="preserve">1. </w:t>
      </w:r>
      <w:r w:rsidR="00AB04A5">
        <w:rPr>
          <w:rFonts w:ascii="Arial" w:hAnsi="Arial"/>
          <w:bCs/>
          <w:szCs w:val="20"/>
        </w:rPr>
        <w:t xml:space="preserve">eventuale </w:t>
      </w:r>
      <w:r>
        <w:rPr>
          <w:rFonts w:ascii="Arial" w:hAnsi="Arial"/>
          <w:bCs/>
          <w:szCs w:val="20"/>
        </w:rPr>
        <w:t xml:space="preserve">esperienza posseduta nel campo dell’inserimento lavorativo in mobilità </w:t>
      </w:r>
      <w:r w:rsidR="00AB04A5">
        <w:rPr>
          <w:rFonts w:ascii="Arial" w:hAnsi="Arial"/>
          <w:bCs/>
          <w:szCs w:val="20"/>
        </w:rPr>
        <w:t xml:space="preserve">  </w:t>
      </w:r>
    </w:p>
    <w:p w:rsidR="00D63112" w:rsidRDefault="00AB04A5" w:rsidP="008F28C8">
      <w:pPr>
        <w:widowControl/>
        <w:tabs>
          <w:tab w:val="left" w:pos="284"/>
          <w:tab w:val="right" w:leader="dot" w:pos="9356"/>
        </w:tabs>
        <w:autoSpaceDE w:val="0"/>
        <w:spacing w:line="360" w:lineRule="auto"/>
        <w:jc w:val="both"/>
        <w:rPr>
          <w:rFonts w:ascii="Arial" w:hAnsi="Arial"/>
          <w:bCs/>
          <w:szCs w:val="20"/>
        </w:rPr>
      </w:pPr>
      <w:r>
        <w:rPr>
          <w:rFonts w:ascii="Arial" w:hAnsi="Arial"/>
          <w:bCs/>
          <w:szCs w:val="20"/>
        </w:rPr>
        <w:t xml:space="preserve">   </w:t>
      </w:r>
      <w:r w:rsidR="00033ABB">
        <w:rPr>
          <w:rFonts w:ascii="Arial" w:hAnsi="Arial"/>
          <w:bCs/>
          <w:szCs w:val="20"/>
        </w:rPr>
        <w:t xml:space="preserve"> </w:t>
      </w:r>
      <w:r w:rsidR="00D328FC">
        <w:rPr>
          <w:rFonts w:ascii="Arial" w:hAnsi="Arial"/>
          <w:bCs/>
          <w:szCs w:val="20"/>
        </w:rPr>
        <w:t xml:space="preserve">geografica </w:t>
      </w:r>
      <w:r>
        <w:rPr>
          <w:rFonts w:ascii="Arial" w:hAnsi="Arial"/>
          <w:bCs/>
          <w:szCs w:val="20"/>
        </w:rPr>
        <w:t xml:space="preserve"> </w:t>
      </w:r>
      <w:r w:rsidR="00D328FC">
        <w:rPr>
          <w:rFonts w:ascii="Arial" w:hAnsi="Arial"/>
          <w:bCs/>
          <w:szCs w:val="20"/>
        </w:rPr>
        <w:t>interregionale e transnazionale</w:t>
      </w:r>
      <w:r w:rsidR="00033ABB">
        <w:rPr>
          <w:rFonts w:ascii="Arial" w:hAnsi="Arial"/>
          <w:bCs/>
          <w:szCs w:val="20"/>
        </w:rPr>
        <w:t xml:space="preserve"> e contatti con imprese/enti/organizzazioni</w:t>
      </w:r>
      <w:r w:rsidR="00D63112">
        <w:rPr>
          <w:rFonts w:ascii="Arial" w:hAnsi="Arial"/>
          <w:bCs/>
          <w:szCs w:val="20"/>
        </w:rPr>
        <w:t xml:space="preserve"> in  </w:t>
      </w:r>
    </w:p>
    <w:p w:rsidR="00033ABB" w:rsidRDefault="00D63112" w:rsidP="008F28C8">
      <w:pPr>
        <w:widowControl/>
        <w:tabs>
          <w:tab w:val="left" w:pos="284"/>
          <w:tab w:val="right" w:leader="dot" w:pos="9356"/>
        </w:tabs>
        <w:autoSpaceDE w:val="0"/>
        <w:spacing w:line="360" w:lineRule="auto"/>
        <w:jc w:val="both"/>
        <w:rPr>
          <w:rFonts w:ascii="Arial" w:hAnsi="Arial"/>
          <w:bCs/>
          <w:szCs w:val="20"/>
        </w:rPr>
      </w:pPr>
      <w:r>
        <w:rPr>
          <w:rFonts w:ascii="Arial" w:hAnsi="Arial"/>
          <w:bCs/>
          <w:szCs w:val="20"/>
        </w:rPr>
        <w:t xml:space="preserve">    Italia e all’estero </w:t>
      </w:r>
      <w:r w:rsidRPr="00D63112">
        <w:rPr>
          <w:rFonts w:ascii="Arial" w:hAnsi="Arial"/>
          <w:bCs/>
          <w:szCs w:val="20"/>
        </w:rPr>
        <w:t>attivabili per l’inserimento professionale dei giovani destinatari;</w:t>
      </w:r>
      <w:r w:rsidR="00033ABB">
        <w:rPr>
          <w:rFonts w:ascii="Arial" w:hAnsi="Arial"/>
          <w:bCs/>
          <w:szCs w:val="20"/>
        </w:rPr>
        <w:t xml:space="preserve"> </w:t>
      </w:r>
    </w:p>
    <w:p w:rsidR="00CA11B8" w:rsidRDefault="00D328FC" w:rsidP="008F28C8">
      <w:pPr>
        <w:widowControl/>
        <w:tabs>
          <w:tab w:val="left" w:pos="284"/>
          <w:tab w:val="right" w:leader="dot" w:pos="9356"/>
        </w:tabs>
        <w:autoSpaceDE w:val="0"/>
        <w:spacing w:line="360" w:lineRule="auto"/>
        <w:jc w:val="both"/>
        <w:rPr>
          <w:rFonts w:ascii="Arial" w:hAnsi="Arial"/>
          <w:bCs/>
          <w:szCs w:val="20"/>
        </w:rPr>
      </w:pPr>
      <w:r>
        <w:rPr>
          <w:rFonts w:ascii="Arial" w:hAnsi="Arial"/>
          <w:bCs/>
          <w:szCs w:val="20"/>
        </w:rPr>
        <w:t>2.</w:t>
      </w:r>
      <w:r w:rsidR="00033ABB">
        <w:rPr>
          <w:rFonts w:ascii="Arial" w:hAnsi="Arial"/>
          <w:bCs/>
          <w:szCs w:val="20"/>
        </w:rPr>
        <w:t xml:space="preserve"> specifico ambito geografico </w:t>
      </w:r>
      <w:r w:rsidR="00CA11B8">
        <w:rPr>
          <w:rFonts w:ascii="Arial" w:hAnsi="Arial"/>
          <w:bCs/>
          <w:szCs w:val="20"/>
        </w:rPr>
        <w:t>e/</w:t>
      </w:r>
      <w:r w:rsidR="00033ABB">
        <w:rPr>
          <w:rFonts w:ascii="Arial" w:hAnsi="Arial"/>
          <w:bCs/>
          <w:szCs w:val="20"/>
        </w:rPr>
        <w:t xml:space="preserve">o professionale di inserimento lavorativo (solo se </w:t>
      </w:r>
      <w:r w:rsidR="00CA11B8">
        <w:rPr>
          <w:rFonts w:ascii="Arial" w:hAnsi="Arial"/>
          <w:bCs/>
          <w:szCs w:val="20"/>
        </w:rPr>
        <w:t xml:space="preserve">  </w:t>
      </w:r>
    </w:p>
    <w:p w:rsidR="00033ABB" w:rsidRDefault="00CA11B8" w:rsidP="008F28C8">
      <w:pPr>
        <w:widowControl/>
        <w:tabs>
          <w:tab w:val="left" w:pos="284"/>
          <w:tab w:val="right" w:leader="dot" w:pos="9356"/>
        </w:tabs>
        <w:autoSpaceDE w:val="0"/>
        <w:spacing w:line="360" w:lineRule="auto"/>
        <w:jc w:val="both"/>
        <w:rPr>
          <w:rFonts w:ascii="Arial" w:hAnsi="Arial"/>
          <w:bCs/>
          <w:szCs w:val="20"/>
        </w:rPr>
      </w:pPr>
      <w:r>
        <w:rPr>
          <w:rFonts w:ascii="Arial" w:hAnsi="Arial"/>
          <w:bCs/>
          <w:szCs w:val="20"/>
        </w:rPr>
        <w:t xml:space="preserve">    </w:t>
      </w:r>
      <w:r w:rsidR="00C119E8">
        <w:rPr>
          <w:rFonts w:ascii="Arial" w:hAnsi="Arial"/>
          <w:bCs/>
          <w:szCs w:val="20"/>
        </w:rPr>
        <w:t>individuati</w:t>
      </w:r>
      <w:r w:rsidR="00033ABB">
        <w:rPr>
          <w:rFonts w:ascii="Arial" w:hAnsi="Arial"/>
          <w:bCs/>
          <w:szCs w:val="20"/>
        </w:rPr>
        <w:t xml:space="preserve"> a priori);</w:t>
      </w:r>
    </w:p>
    <w:p w:rsidR="00AB04A5" w:rsidRDefault="00033ABB" w:rsidP="008F28C8">
      <w:pPr>
        <w:widowControl/>
        <w:tabs>
          <w:tab w:val="left" w:pos="284"/>
          <w:tab w:val="right" w:leader="dot" w:pos="9356"/>
        </w:tabs>
        <w:autoSpaceDE w:val="0"/>
        <w:spacing w:line="360" w:lineRule="auto"/>
        <w:jc w:val="both"/>
        <w:rPr>
          <w:rFonts w:ascii="Arial" w:hAnsi="Arial"/>
          <w:bCs/>
          <w:szCs w:val="20"/>
        </w:rPr>
      </w:pPr>
      <w:r>
        <w:rPr>
          <w:rFonts w:ascii="Arial" w:hAnsi="Arial"/>
          <w:bCs/>
          <w:szCs w:val="20"/>
        </w:rPr>
        <w:t xml:space="preserve">3. </w:t>
      </w:r>
      <w:r w:rsidR="00AB04A5">
        <w:rPr>
          <w:rFonts w:ascii="Arial" w:hAnsi="Arial"/>
          <w:bCs/>
          <w:szCs w:val="20"/>
        </w:rPr>
        <w:t xml:space="preserve">modalità di comunicazione delle attività legate alla attuazione delle Misura a favore </w:t>
      </w:r>
    </w:p>
    <w:p w:rsidR="00AB04A5" w:rsidRDefault="00AB04A5" w:rsidP="008F28C8">
      <w:pPr>
        <w:widowControl/>
        <w:tabs>
          <w:tab w:val="left" w:pos="284"/>
          <w:tab w:val="right" w:leader="dot" w:pos="9356"/>
        </w:tabs>
        <w:autoSpaceDE w:val="0"/>
        <w:spacing w:line="360" w:lineRule="auto"/>
        <w:jc w:val="both"/>
        <w:rPr>
          <w:rFonts w:ascii="Arial" w:hAnsi="Arial"/>
          <w:bCs/>
          <w:szCs w:val="20"/>
        </w:rPr>
      </w:pPr>
      <w:r>
        <w:rPr>
          <w:rFonts w:ascii="Arial" w:hAnsi="Arial"/>
          <w:bCs/>
          <w:szCs w:val="20"/>
        </w:rPr>
        <w:t xml:space="preserve">    dei giovani</w:t>
      </w:r>
      <w:r w:rsidR="00C119E8">
        <w:rPr>
          <w:rFonts w:ascii="Arial" w:hAnsi="Arial"/>
          <w:bCs/>
          <w:szCs w:val="20"/>
        </w:rPr>
        <w:t xml:space="preserve"> </w:t>
      </w:r>
      <w:r w:rsidR="00C119E8" w:rsidRPr="00834E3D">
        <w:rPr>
          <w:rFonts w:ascii="Arial" w:hAnsi="Arial"/>
          <w:bCs/>
          <w:szCs w:val="20"/>
        </w:rPr>
        <w:t>(</w:t>
      </w:r>
      <w:r w:rsidR="00C119E8">
        <w:rPr>
          <w:rFonts w:ascii="Arial" w:hAnsi="Arial"/>
          <w:bCs/>
          <w:szCs w:val="20"/>
        </w:rPr>
        <w:t xml:space="preserve">tempi e </w:t>
      </w:r>
      <w:r w:rsidR="00C119E8" w:rsidRPr="00834E3D">
        <w:rPr>
          <w:rFonts w:ascii="Arial" w:hAnsi="Arial"/>
          <w:bCs/>
          <w:szCs w:val="20"/>
        </w:rPr>
        <w:t>canali</w:t>
      </w:r>
      <w:r w:rsidR="00D63112" w:rsidRPr="00D63112">
        <w:t xml:space="preserve"> </w:t>
      </w:r>
      <w:r w:rsidR="00D63112" w:rsidRPr="00D63112">
        <w:rPr>
          <w:rFonts w:ascii="Arial" w:hAnsi="Arial"/>
          <w:bCs/>
          <w:szCs w:val="20"/>
        </w:rPr>
        <w:t>che si intende utilizzare</w:t>
      </w:r>
      <w:r w:rsidR="00C119E8">
        <w:rPr>
          <w:rFonts w:ascii="Arial" w:hAnsi="Arial"/>
          <w:bCs/>
          <w:szCs w:val="20"/>
        </w:rPr>
        <w:t>);</w:t>
      </w:r>
    </w:p>
    <w:p w:rsidR="008F28C8" w:rsidRDefault="00D63112" w:rsidP="008F28C8">
      <w:pPr>
        <w:widowControl/>
        <w:tabs>
          <w:tab w:val="left" w:pos="284"/>
          <w:tab w:val="right" w:leader="dot" w:pos="9356"/>
        </w:tabs>
        <w:autoSpaceDE w:val="0"/>
        <w:spacing w:line="360" w:lineRule="auto"/>
        <w:jc w:val="both"/>
        <w:rPr>
          <w:rFonts w:ascii="Arial" w:hAnsi="Arial"/>
          <w:bCs/>
          <w:szCs w:val="20"/>
        </w:rPr>
      </w:pPr>
      <w:r>
        <w:rPr>
          <w:rFonts w:ascii="Arial" w:hAnsi="Arial"/>
          <w:bCs/>
          <w:szCs w:val="20"/>
        </w:rPr>
        <w:t>4</w:t>
      </w:r>
      <w:r w:rsidR="00033ABB">
        <w:rPr>
          <w:rFonts w:ascii="Arial" w:hAnsi="Arial"/>
          <w:bCs/>
          <w:szCs w:val="20"/>
        </w:rPr>
        <w:t xml:space="preserve">. </w:t>
      </w:r>
      <w:r w:rsidR="008F28C8">
        <w:rPr>
          <w:rFonts w:ascii="Arial" w:hAnsi="Arial"/>
          <w:bCs/>
          <w:szCs w:val="20"/>
        </w:rPr>
        <w:t>modalità di presa in carico dei giovani;</w:t>
      </w:r>
    </w:p>
    <w:p w:rsidR="00033ABB" w:rsidRDefault="008F28C8" w:rsidP="008F28C8">
      <w:pPr>
        <w:widowControl/>
        <w:tabs>
          <w:tab w:val="left" w:pos="284"/>
          <w:tab w:val="right" w:leader="dot" w:pos="9356"/>
        </w:tabs>
        <w:autoSpaceDE w:val="0"/>
        <w:spacing w:line="360" w:lineRule="auto"/>
        <w:jc w:val="both"/>
        <w:rPr>
          <w:rFonts w:ascii="Arial" w:hAnsi="Arial"/>
          <w:bCs/>
          <w:szCs w:val="20"/>
        </w:rPr>
      </w:pPr>
      <w:r>
        <w:rPr>
          <w:rFonts w:ascii="Arial" w:hAnsi="Arial"/>
          <w:bCs/>
          <w:szCs w:val="20"/>
        </w:rPr>
        <w:t xml:space="preserve">5. </w:t>
      </w:r>
      <w:r w:rsidR="00C119E8">
        <w:rPr>
          <w:rFonts w:ascii="Arial" w:hAnsi="Arial"/>
          <w:bCs/>
          <w:szCs w:val="20"/>
        </w:rPr>
        <w:t>e</w:t>
      </w:r>
      <w:r w:rsidR="00033ABB" w:rsidRPr="00033ABB">
        <w:rPr>
          <w:rFonts w:ascii="Arial" w:hAnsi="Arial"/>
          <w:bCs/>
          <w:szCs w:val="20"/>
        </w:rPr>
        <w:t>ventuali servizi di supporto all’estero</w:t>
      </w:r>
      <w:r w:rsidR="00033ABB">
        <w:rPr>
          <w:rFonts w:ascii="Arial" w:hAnsi="Arial"/>
          <w:bCs/>
          <w:szCs w:val="20"/>
        </w:rPr>
        <w:t xml:space="preserve"> a favore dei giovani in mobilità;</w:t>
      </w:r>
    </w:p>
    <w:p w:rsidR="00C119E8" w:rsidRDefault="008F28C8" w:rsidP="008F28C8">
      <w:pPr>
        <w:widowControl/>
        <w:tabs>
          <w:tab w:val="left" w:pos="284"/>
          <w:tab w:val="right" w:leader="dot" w:pos="9356"/>
        </w:tabs>
        <w:autoSpaceDE w:val="0"/>
        <w:spacing w:line="360" w:lineRule="auto"/>
        <w:jc w:val="both"/>
        <w:rPr>
          <w:rFonts w:ascii="Arial" w:hAnsi="Arial"/>
          <w:bCs/>
          <w:szCs w:val="20"/>
        </w:rPr>
      </w:pPr>
      <w:r>
        <w:rPr>
          <w:rFonts w:ascii="Arial" w:hAnsi="Arial"/>
          <w:bCs/>
          <w:szCs w:val="20"/>
        </w:rPr>
        <w:t>6</w:t>
      </w:r>
      <w:r w:rsidR="00033ABB">
        <w:rPr>
          <w:rFonts w:ascii="Arial" w:hAnsi="Arial"/>
          <w:bCs/>
          <w:szCs w:val="20"/>
        </w:rPr>
        <w:t xml:space="preserve">. </w:t>
      </w:r>
      <w:r w:rsidR="002E5F0D">
        <w:rPr>
          <w:rFonts w:ascii="Arial" w:hAnsi="Arial"/>
          <w:bCs/>
          <w:szCs w:val="20"/>
        </w:rPr>
        <w:t>r</w:t>
      </w:r>
      <w:r w:rsidR="00702B99" w:rsidRPr="00834E3D">
        <w:rPr>
          <w:rFonts w:ascii="Arial" w:hAnsi="Arial"/>
          <w:bCs/>
          <w:szCs w:val="20"/>
        </w:rPr>
        <w:t xml:space="preserve">uolo </w:t>
      </w:r>
      <w:r w:rsidR="002E5F0D">
        <w:rPr>
          <w:rFonts w:ascii="Arial" w:hAnsi="Arial"/>
          <w:bCs/>
          <w:szCs w:val="20"/>
        </w:rPr>
        <w:t>dei</w:t>
      </w:r>
      <w:r w:rsidR="00702B99" w:rsidRPr="00834E3D">
        <w:rPr>
          <w:rFonts w:ascii="Arial" w:hAnsi="Arial"/>
          <w:bCs/>
          <w:szCs w:val="20"/>
        </w:rPr>
        <w:t xml:space="preserve"> partner (</w:t>
      </w:r>
      <w:r w:rsidR="002E5F0D">
        <w:rPr>
          <w:rFonts w:ascii="Arial" w:hAnsi="Arial"/>
          <w:bCs/>
          <w:szCs w:val="20"/>
        </w:rPr>
        <w:t>se presenti</w:t>
      </w:r>
      <w:r w:rsidR="00702B99" w:rsidRPr="00834E3D">
        <w:rPr>
          <w:rFonts w:ascii="Arial" w:hAnsi="Arial"/>
          <w:bCs/>
          <w:szCs w:val="20"/>
        </w:rPr>
        <w:t>) nella realizzazione delle attività</w:t>
      </w:r>
      <w:r w:rsidR="002E5F0D">
        <w:rPr>
          <w:rFonts w:ascii="Arial" w:hAnsi="Arial"/>
          <w:bCs/>
          <w:szCs w:val="20"/>
        </w:rPr>
        <w:t>;</w:t>
      </w:r>
    </w:p>
    <w:p w:rsidR="00702B99" w:rsidRPr="00834E3D" w:rsidRDefault="008F28C8" w:rsidP="008F28C8">
      <w:pPr>
        <w:widowControl/>
        <w:tabs>
          <w:tab w:val="left" w:pos="284"/>
          <w:tab w:val="right" w:leader="dot" w:pos="9356"/>
        </w:tabs>
        <w:autoSpaceDE w:val="0"/>
        <w:spacing w:line="360" w:lineRule="auto"/>
        <w:jc w:val="both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Cs w:val="20"/>
        </w:rPr>
        <w:t>7</w:t>
      </w:r>
      <w:r w:rsidR="00C119E8">
        <w:rPr>
          <w:rFonts w:ascii="Arial" w:hAnsi="Arial"/>
          <w:bCs/>
          <w:szCs w:val="20"/>
        </w:rPr>
        <w:t xml:space="preserve">. </w:t>
      </w:r>
      <w:r w:rsidR="002E5F0D">
        <w:rPr>
          <w:rFonts w:ascii="Arial" w:hAnsi="Arial"/>
          <w:bCs/>
          <w:szCs w:val="20"/>
        </w:rPr>
        <w:t>r</w:t>
      </w:r>
      <w:r w:rsidR="00C119E8" w:rsidRPr="00834E3D">
        <w:rPr>
          <w:rFonts w:ascii="Arial" w:hAnsi="Arial"/>
          <w:bCs/>
          <w:szCs w:val="20"/>
        </w:rPr>
        <w:t xml:space="preserve">isorse professionali interne impegnate </w:t>
      </w:r>
      <w:r w:rsidR="002E5F0D">
        <w:rPr>
          <w:rFonts w:ascii="Arial" w:hAnsi="Arial"/>
          <w:bCs/>
          <w:szCs w:val="20"/>
        </w:rPr>
        <w:t>nella attuazione della Misura.</w:t>
      </w:r>
    </w:p>
    <w:p w:rsidR="00CF6DF9" w:rsidRPr="00CF6DF9" w:rsidRDefault="00CF6DF9" w:rsidP="008F28C8">
      <w:pPr>
        <w:autoSpaceDE w:val="0"/>
        <w:spacing w:line="360" w:lineRule="auto"/>
        <w:ind w:left="360"/>
        <w:jc w:val="both"/>
        <w:rPr>
          <w:rFonts w:ascii="Arial" w:hAnsi="Arial"/>
          <w:b/>
          <w:bCs/>
          <w:szCs w:val="20"/>
        </w:rPr>
      </w:pPr>
    </w:p>
    <w:p w:rsidR="00E50501" w:rsidRPr="00CF6DF9" w:rsidRDefault="00E50501" w:rsidP="008F28C8">
      <w:pPr>
        <w:widowControl/>
        <w:tabs>
          <w:tab w:val="right" w:leader="dot" w:pos="9356"/>
        </w:tabs>
        <w:autoSpaceDE w:val="0"/>
        <w:spacing w:line="360" w:lineRule="auto"/>
        <w:jc w:val="both"/>
        <w:rPr>
          <w:rFonts w:ascii="Arial" w:hAnsi="Arial"/>
          <w:b/>
          <w:bCs/>
          <w:szCs w:val="20"/>
        </w:rPr>
      </w:pPr>
    </w:p>
    <w:p w:rsidR="00E50501" w:rsidRDefault="00E50501" w:rsidP="00BF0FF3">
      <w:pPr>
        <w:widowControl/>
        <w:tabs>
          <w:tab w:val="right" w:leader="dot" w:pos="9356"/>
        </w:tabs>
        <w:autoSpaceDE w:val="0"/>
        <w:spacing w:line="200" w:lineRule="atLeast"/>
        <w:jc w:val="both"/>
        <w:rPr>
          <w:rFonts w:ascii="Arial" w:hAnsi="Arial"/>
          <w:b/>
          <w:bCs/>
          <w:sz w:val="20"/>
          <w:szCs w:val="20"/>
        </w:rPr>
      </w:pPr>
    </w:p>
    <w:p w:rsidR="00F15441" w:rsidRDefault="00F15441" w:rsidP="00BF0FF3">
      <w:pPr>
        <w:widowControl/>
        <w:tabs>
          <w:tab w:val="right" w:leader="dot" w:pos="9356"/>
        </w:tabs>
        <w:autoSpaceDE w:val="0"/>
        <w:spacing w:line="200" w:lineRule="atLeast"/>
        <w:jc w:val="both"/>
        <w:rPr>
          <w:rFonts w:ascii="Arial" w:hAnsi="Arial"/>
          <w:b/>
          <w:bCs/>
          <w:sz w:val="20"/>
          <w:szCs w:val="20"/>
        </w:rPr>
      </w:pPr>
    </w:p>
    <w:p w:rsidR="00F15441" w:rsidRDefault="00F15441" w:rsidP="00BF0FF3">
      <w:pPr>
        <w:widowControl/>
        <w:tabs>
          <w:tab w:val="right" w:leader="dot" w:pos="9356"/>
        </w:tabs>
        <w:autoSpaceDE w:val="0"/>
        <w:spacing w:line="200" w:lineRule="atLeast"/>
        <w:jc w:val="both"/>
        <w:rPr>
          <w:rFonts w:ascii="Arial" w:hAnsi="Arial"/>
          <w:b/>
          <w:bCs/>
          <w:sz w:val="20"/>
          <w:szCs w:val="20"/>
        </w:rPr>
      </w:pPr>
    </w:p>
    <w:p w:rsidR="00F15441" w:rsidRDefault="00F15441" w:rsidP="00BF0FF3">
      <w:pPr>
        <w:widowControl/>
        <w:tabs>
          <w:tab w:val="right" w:leader="dot" w:pos="9356"/>
        </w:tabs>
        <w:autoSpaceDE w:val="0"/>
        <w:spacing w:line="200" w:lineRule="atLeast"/>
        <w:jc w:val="both"/>
        <w:rPr>
          <w:rFonts w:ascii="Arial" w:hAnsi="Arial"/>
          <w:b/>
          <w:bCs/>
          <w:sz w:val="20"/>
          <w:szCs w:val="20"/>
        </w:rPr>
      </w:pPr>
    </w:p>
    <w:p w:rsidR="00F15441" w:rsidRDefault="00F15441" w:rsidP="00BF0FF3">
      <w:pPr>
        <w:widowControl/>
        <w:tabs>
          <w:tab w:val="right" w:leader="dot" w:pos="9356"/>
        </w:tabs>
        <w:autoSpaceDE w:val="0"/>
        <w:spacing w:line="200" w:lineRule="atLeast"/>
        <w:jc w:val="both"/>
        <w:rPr>
          <w:rFonts w:ascii="Arial" w:hAnsi="Arial"/>
          <w:b/>
          <w:bCs/>
          <w:sz w:val="20"/>
          <w:szCs w:val="20"/>
        </w:rPr>
      </w:pPr>
    </w:p>
    <w:p w:rsidR="00C119E8" w:rsidRDefault="00C119E8" w:rsidP="00BF0FF3">
      <w:pPr>
        <w:widowControl/>
        <w:tabs>
          <w:tab w:val="right" w:leader="dot" w:pos="9356"/>
        </w:tabs>
        <w:autoSpaceDE w:val="0"/>
        <w:spacing w:line="200" w:lineRule="atLeast"/>
        <w:jc w:val="both"/>
        <w:rPr>
          <w:rFonts w:ascii="Arial" w:hAnsi="Arial"/>
          <w:b/>
          <w:bCs/>
          <w:sz w:val="20"/>
          <w:szCs w:val="20"/>
        </w:rPr>
      </w:pPr>
    </w:p>
    <w:p w:rsidR="00C119E8" w:rsidRDefault="00C119E8" w:rsidP="00BF0FF3">
      <w:pPr>
        <w:widowControl/>
        <w:tabs>
          <w:tab w:val="right" w:leader="dot" w:pos="9356"/>
        </w:tabs>
        <w:autoSpaceDE w:val="0"/>
        <w:spacing w:line="200" w:lineRule="atLeast"/>
        <w:jc w:val="both"/>
        <w:rPr>
          <w:rFonts w:ascii="Arial" w:hAnsi="Arial"/>
          <w:b/>
          <w:bCs/>
          <w:sz w:val="20"/>
          <w:szCs w:val="20"/>
        </w:rPr>
      </w:pPr>
    </w:p>
    <w:p w:rsidR="00C119E8" w:rsidRDefault="00C119E8" w:rsidP="00BF0FF3">
      <w:pPr>
        <w:widowControl/>
        <w:tabs>
          <w:tab w:val="right" w:leader="dot" w:pos="9356"/>
        </w:tabs>
        <w:autoSpaceDE w:val="0"/>
        <w:spacing w:line="200" w:lineRule="atLeast"/>
        <w:jc w:val="both"/>
        <w:rPr>
          <w:rFonts w:ascii="Arial" w:hAnsi="Arial"/>
          <w:b/>
          <w:bCs/>
          <w:sz w:val="20"/>
          <w:szCs w:val="20"/>
        </w:rPr>
      </w:pPr>
    </w:p>
    <w:p w:rsidR="00687DBC" w:rsidRDefault="00687DBC">
      <w:pPr>
        <w:spacing w:line="276" w:lineRule="auto"/>
        <w:ind w:left="3915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Firma del dichiarante</w:t>
      </w:r>
    </w:p>
    <w:p w:rsidR="00687DBC" w:rsidRDefault="00687DBC">
      <w:pPr>
        <w:spacing w:line="276" w:lineRule="auto"/>
        <w:rPr>
          <w:rFonts w:ascii="Calibri" w:hAnsi="Calibri"/>
          <w:sz w:val="16"/>
          <w:szCs w:val="16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    </w:t>
      </w:r>
      <w:r>
        <w:rPr>
          <w:rFonts w:ascii="Calibri" w:hAnsi="Calibri"/>
          <w:sz w:val="16"/>
          <w:szCs w:val="16"/>
        </w:rPr>
        <w:t>(Legale Rappresentante/Procuratore Speciale)</w:t>
      </w:r>
    </w:p>
    <w:p w:rsidR="00687DBC" w:rsidRDefault="00687DBC">
      <w:pPr>
        <w:autoSpaceDE w:val="0"/>
        <w:jc w:val="center"/>
        <w:rPr>
          <w:rFonts w:ascii="Arial" w:hAnsi="Arial"/>
          <w:sz w:val="20"/>
          <w:szCs w:val="20"/>
        </w:rPr>
      </w:pPr>
    </w:p>
    <w:p w:rsidR="00687DBC" w:rsidRDefault="00687DBC">
      <w:pPr>
        <w:autoSpaceDE w:val="0"/>
        <w:jc w:val="center"/>
        <w:rPr>
          <w:rFonts w:ascii="Arial" w:hAnsi="Arial"/>
          <w:sz w:val="20"/>
          <w:szCs w:val="20"/>
        </w:rPr>
      </w:pPr>
    </w:p>
    <w:p w:rsidR="00687DBC" w:rsidRDefault="00687DBC">
      <w:pPr>
        <w:autoSpaceDE w:val="0"/>
        <w:jc w:val="center"/>
      </w:pPr>
      <w:r>
        <w:rPr>
          <w:rFonts w:ascii="Arial" w:hAnsi="Arial"/>
          <w:sz w:val="20"/>
          <w:szCs w:val="20"/>
        </w:rPr>
        <w:t>_________________________________________________</w:t>
      </w:r>
    </w:p>
    <w:sectPr w:rsidR="00687DBC" w:rsidSect="0060708D">
      <w:footerReference w:type="default" r:id="rId13"/>
      <w:headerReference w:type="first" r:id="rId14"/>
      <w:pgSz w:w="11906" w:h="16838"/>
      <w:pgMar w:top="1134" w:right="1134" w:bottom="1693" w:left="1134" w:header="720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007" w:rsidRDefault="00A43007">
      <w:r>
        <w:separator/>
      </w:r>
    </w:p>
  </w:endnote>
  <w:endnote w:type="continuationSeparator" w:id="0">
    <w:p w:rsidR="00A43007" w:rsidRDefault="00A43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DBC" w:rsidRDefault="00687DBC">
    <w:pPr>
      <w:pStyle w:val="Pidipagina"/>
      <w:jc w:val="center"/>
    </w:pPr>
    <w:r>
      <w:fldChar w:fldCharType="begin"/>
    </w:r>
    <w:r>
      <w:instrText xml:space="preserve"> PAGE </w:instrText>
    </w:r>
    <w:r>
      <w:fldChar w:fldCharType="separate"/>
    </w:r>
    <w:r w:rsidR="009E729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007" w:rsidRDefault="00A43007">
      <w:r>
        <w:separator/>
      </w:r>
    </w:p>
  </w:footnote>
  <w:footnote w:type="continuationSeparator" w:id="0">
    <w:p w:rsidR="00A43007" w:rsidRDefault="00A430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08D" w:rsidRPr="0060708D" w:rsidRDefault="0060708D">
    <w:pPr>
      <w:pStyle w:val="Intestazione"/>
      <w:rPr>
        <w:rFonts w:ascii="Arial" w:hAnsi="Arial" w:cs="Arial"/>
      </w:rPr>
    </w:pPr>
    <w:r w:rsidRPr="0060708D">
      <w:rPr>
        <w:rFonts w:ascii="Arial" w:hAnsi="Arial" w:cs="Arial"/>
        <w:b/>
        <w:bCs/>
      </w:rPr>
      <w:t>Allegato 6</w:t>
    </w:r>
    <w:r w:rsidR="005C7FE2">
      <w:rPr>
        <w:rFonts w:ascii="Arial" w:hAnsi="Arial" w:cs="Arial"/>
        <w:b/>
        <w:bCs/>
      </w:rPr>
      <w:t xml:space="preserve"> – Piano di azione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16AA1DD8"/>
    <w:multiLevelType w:val="hybridMultilevel"/>
    <w:tmpl w:val="5F546DE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6AD4DA9"/>
    <w:multiLevelType w:val="hybridMultilevel"/>
    <w:tmpl w:val="02E4441A"/>
    <w:lvl w:ilvl="0" w:tplc="0410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4">
    <w:nsid w:val="4E457D4E"/>
    <w:multiLevelType w:val="hybridMultilevel"/>
    <w:tmpl w:val="E3D29AFE"/>
    <w:lvl w:ilvl="0" w:tplc="C33A2D3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D90F4B"/>
    <w:multiLevelType w:val="hybridMultilevel"/>
    <w:tmpl w:val="C1A4231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4631264"/>
    <w:multiLevelType w:val="hybridMultilevel"/>
    <w:tmpl w:val="84262560"/>
    <w:lvl w:ilvl="0" w:tplc="9C3E9A7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B50575"/>
    <w:multiLevelType w:val="hybridMultilevel"/>
    <w:tmpl w:val="3508ED2E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67D829BB"/>
    <w:multiLevelType w:val="hybridMultilevel"/>
    <w:tmpl w:val="9D74D4B8"/>
    <w:lvl w:ilvl="0" w:tplc="12DCD24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046E5D"/>
    <w:multiLevelType w:val="hybridMultilevel"/>
    <w:tmpl w:val="829C3A3C"/>
    <w:lvl w:ilvl="0" w:tplc="0410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0">
    <w:nsid w:val="793B2661"/>
    <w:multiLevelType w:val="hybridMultilevel"/>
    <w:tmpl w:val="322C310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8"/>
  </w:num>
  <w:num w:numId="5">
    <w:abstractNumId w:val="6"/>
  </w:num>
  <w:num w:numId="6">
    <w:abstractNumId w:val="3"/>
  </w:num>
  <w:num w:numId="7">
    <w:abstractNumId w:val="2"/>
  </w:num>
  <w:num w:numId="8">
    <w:abstractNumId w:val="5"/>
  </w:num>
  <w:num w:numId="9">
    <w:abstractNumId w:val="9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1A9"/>
    <w:rsid w:val="000208BD"/>
    <w:rsid w:val="0002264F"/>
    <w:rsid w:val="00033ABB"/>
    <w:rsid w:val="00045F3A"/>
    <w:rsid w:val="00055FAA"/>
    <w:rsid w:val="0007779A"/>
    <w:rsid w:val="001222EB"/>
    <w:rsid w:val="00147195"/>
    <w:rsid w:val="00192478"/>
    <w:rsid w:val="001C546B"/>
    <w:rsid w:val="002123D5"/>
    <w:rsid w:val="00226BFE"/>
    <w:rsid w:val="002815C2"/>
    <w:rsid w:val="002E5F0D"/>
    <w:rsid w:val="002E6ACB"/>
    <w:rsid w:val="003445BD"/>
    <w:rsid w:val="003B4E20"/>
    <w:rsid w:val="00413936"/>
    <w:rsid w:val="00426E22"/>
    <w:rsid w:val="00433587"/>
    <w:rsid w:val="00526B3C"/>
    <w:rsid w:val="005610A0"/>
    <w:rsid w:val="005C4DA4"/>
    <w:rsid w:val="005C7FE2"/>
    <w:rsid w:val="005E1FE5"/>
    <w:rsid w:val="005F31BA"/>
    <w:rsid w:val="006048EE"/>
    <w:rsid w:val="0060708D"/>
    <w:rsid w:val="00637344"/>
    <w:rsid w:val="00672263"/>
    <w:rsid w:val="00687DBC"/>
    <w:rsid w:val="006A2636"/>
    <w:rsid w:val="00702B99"/>
    <w:rsid w:val="00734EC3"/>
    <w:rsid w:val="007B5975"/>
    <w:rsid w:val="007B6A8A"/>
    <w:rsid w:val="007D64CB"/>
    <w:rsid w:val="00834E3D"/>
    <w:rsid w:val="0086573D"/>
    <w:rsid w:val="0089260D"/>
    <w:rsid w:val="008A3E44"/>
    <w:rsid w:val="008A5F05"/>
    <w:rsid w:val="008A636F"/>
    <w:rsid w:val="008F28C8"/>
    <w:rsid w:val="00923671"/>
    <w:rsid w:val="009246FF"/>
    <w:rsid w:val="00927443"/>
    <w:rsid w:val="00947261"/>
    <w:rsid w:val="00951CC2"/>
    <w:rsid w:val="009C6434"/>
    <w:rsid w:val="009E7298"/>
    <w:rsid w:val="00A10800"/>
    <w:rsid w:val="00A43007"/>
    <w:rsid w:val="00A62001"/>
    <w:rsid w:val="00AB04A5"/>
    <w:rsid w:val="00B10F0B"/>
    <w:rsid w:val="00B65197"/>
    <w:rsid w:val="00BF0FF3"/>
    <w:rsid w:val="00C119E8"/>
    <w:rsid w:val="00C352A2"/>
    <w:rsid w:val="00CA11B8"/>
    <w:rsid w:val="00CF6DF9"/>
    <w:rsid w:val="00D328FC"/>
    <w:rsid w:val="00D63112"/>
    <w:rsid w:val="00DD5471"/>
    <w:rsid w:val="00DF0DDD"/>
    <w:rsid w:val="00E271A9"/>
    <w:rsid w:val="00E36982"/>
    <w:rsid w:val="00E50501"/>
    <w:rsid w:val="00E7781B"/>
    <w:rsid w:val="00E83F2B"/>
    <w:rsid w:val="00EA605E"/>
    <w:rsid w:val="00EB2280"/>
    <w:rsid w:val="00EF0E28"/>
    <w:rsid w:val="00EF5DE4"/>
    <w:rsid w:val="00F15441"/>
    <w:rsid w:val="00F20525"/>
    <w:rsid w:val="00F60698"/>
    <w:rsid w:val="00FA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834E3D"/>
    <w:pPr>
      <w:widowControl w:val="0"/>
      <w:suppressAutoHyphens/>
    </w:pPr>
    <w:rPr>
      <w:kern w:val="1"/>
      <w:sz w:val="24"/>
      <w:szCs w:val="24"/>
    </w:rPr>
  </w:style>
  <w:style w:type="paragraph" w:styleId="Titolo1">
    <w:name w:val="heading 1"/>
    <w:basedOn w:val="Normale"/>
    <w:next w:val="Corpotesto"/>
    <w:link w:val="Titolo1Carattere"/>
    <w:uiPriority w:val="9"/>
    <w:pPr>
      <w:autoSpaceDE w:val="0"/>
      <w:outlineLvl w:val="0"/>
    </w:pPr>
    <w:rPr>
      <w:rFonts w:cs="Tahoma"/>
      <w:lang w:val="de-DE" w:eastAsia="fa-IR" w:bidi="fa-IR"/>
    </w:rPr>
  </w:style>
  <w:style w:type="paragraph" w:styleId="Titolo2">
    <w:name w:val="heading 2"/>
    <w:basedOn w:val="Normale"/>
    <w:next w:val="Normale"/>
    <w:link w:val="Titolo2Carattere"/>
    <w:uiPriority w:val="9"/>
    <w:pPr>
      <w:autoSpaceDE w:val="0"/>
      <w:outlineLvl w:val="1"/>
    </w:pPr>
    <w:rPr>
      <w:rFonts w:cs="Tahoma"/>
      <w:lang w:val="de-DE" w:eastAsia="fa-IR" w:bidi="fa-I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="Cambria" w:hAnsi="Cambria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="Cambria" w:hAnsi="Cambria"/>
      <w:b/>
      <w:i/>
      <w:kern w:val="1"/>
      <w:sz w:val="2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5z0">
    <w:name w:val="WW8Num5z0"/>
    <w:rPr>
      <w:rFonts w:ascii="Symbol" w:hAnsi="Symbol"/>
    </w:rPr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OpenSymbol" w:eastAsia="OpenSymbo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kern w:val="1"/>
      <w:sz w:val="24"/>
    </w:rPr>
  </w:style>
  <w:style w:type="paragraph" w:styleId="Elenco">
    <w:name w:val="List"/>
    <w:basedOn w:val="Corpotesto"/>
    <w:uiPriority w:val="99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pPr>
      <w:jc w:val="both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kern w:val="1"/>
    </w:rPr>
  </w:style>
  <w:style w:type="paragraph" w:customStyle="1" w:styleId="Default">
    <w:name w:val="Default"/>
    <w:basedOn w:val="Normale"/>
    <w:pPr>
      <w:autoSpaceDE w:val="0"/>
    </w:pPr>
    <w:rPr>
      <w:rFonts w:ascii="EUAlbertina" w:hAnsi="EUAlbertina" w:cs="EUAlbertina"/>
      <w:color w:val="000000"/>
      <w:lang w:eastAsia="hi-IN" w:bidi="hi-IN"/>
    </w:rPr>
  </w:style>
  <w:style w:type="paragraph" w:styleId="Pidipagina">
    <w:name w:val="footer"/>
    <w:basedOn w:val="Normale"/>
    <w:link w:val="PidipaginaCarattere"/>
    <w:uiPriority w:val="99"/>
    <w:pPr>
      <w:suppressLineNumbers/>
      <w:tabs>
        <w:tab w:val="center" w:pos="4818"/>
        <w:tab w:val="right" w:pos="9637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kern w:val="1"/>
      <w:sz w:val="24"/>
    </w:rPr>
  </w:style>
  <w:style w:type="paragraph" w:styleId="Intestazione">
    <w:name w:val="header"/>
    <w:basedOn w:val="Normale"/>
    <w:link w:val="IntestazioneCarattere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Pr>
      <w:kern w:val="1"/>
      <w:sz w:val="24"/>
    </w:rPr>
  </w:style>
  <w:style w:type="paragraph" w:customStyle="1" w:styleId="Contenutocornice">
    <w:name w:val="Contenuto cornice"/>
    <w:basedOn w:val="Corpotesto"/>
  </w:style>
  <w:style w:type="paragraph" w:styleId="Testofumetto">
    <w:name w:val="Balloon Text"/>
    <w:basedOn w:val="Normale"/>
    <w:link w:val="TestofumettoCarattere"/>
    <w:uiPriority w:val="99"/>
    <w:rsid w:val="0060708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60708D"/>
    <w:rPr>
      <w:rFonts w:ascii="Tahoma" w:hAnsi="Tahoma"/>
      <w:kern w:val="1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834E3D"/>
    <w:pPr>
      <w:widowControl w:val="0"/>
      <w:suppressAutoHyphens/>
    </w:pPr>
    <w:rPr>
      <w:kern w:val="1"/>
      <w:sz w:val="24"/>
      <w:szCs w:val="24"/>
    </w:rPr>
  </w:style>
  <w:style w:type="paragraph" w:styleId="Titolo1">
    <w:name w:val="heading 1"/>
    <w:basedOn w:val="Normale"/>
    <w:next w:val="Corpotesto"/>
    <w:link w:val="Titolo1Carattere"/>
    <w:uiPriority w:val="9"/>
    <w:pPr>
      <w:autoSpaceDE w:val="0"/>
      <w:outlineLvl w:val="0"/>
    </w:pPr>
    <w:rPr>
      <w:rFonts w:cs="Tahoma"/>
      <w:lang w:val="de-DE" w:eastAsia="fa-IR" w:bidi="fa-IR"/>
    </w:rPr>
  </w:style>
  <w:style w:type="paragraph" w:styleId="Titolo2">
    <w:name w:val="heading 2"/>
    <w:basedOn w:val="Normale"/>
    <w:next w:val="Normale"/>
    <w:link w:val="Titolo2Carattere"/>
    <w:uiPriority w:val="9"/>
    <w:pPr>
      <w:autoSpaceDE w:val="0"/>
      <w:outlineLvl w:val="1"/>
    </w:pPr>
    <w:rPr>
      <w:rFonts w:cs="Tahoma"/>
      <w:lang w:val="de-DE" w:eastAsia="fa-IR" w:bidi="fa-I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="Cambria" w:hAnsi="Cambria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="Cambria" w:hAnsi="Cambria"/>
      <w:b/>
      <w:i/>
      <w:kern w:val="1"/>
      <w:sz w:val="2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5z0">
    <w:name w:val="WW8Num5z0"/>
    <w:rPr>
      <w:rFonts w:ascii="Symbol" w:hAnsi="Symbol"/>
    </w:rPr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OpenSymbol" w:eastAsia="OpenSymbo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kern w:val="1"/>
      <w:sz w:val="24"/>
    </w:rPr>
  </w:style>
  <w:style w:type="paragraph" w:styleId="Elenco">
    <w:name w:val="List"/>
    <w:basedOn w:val="Corpotesto"/>
    <w:uiPriority w:val="99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pPr>
      <w:jc w:val="both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kern w:val="1"/>
    </w:rPr>
  </w:style>
  <w:style w:type="paragraph" w:customStyle="1" w:styleId="Default">
    <w:name w:val="Default"/>
    <w:basedOn w:val="Normale"/>
    <w:pPr>
      <w:autoSpaceDE w:val="0"/>
    </w:pPr>
    <w:rPr>
      <w:rFonts w:ascii="EUAlbertina" w:hAnsi="EUAlbertina" w:cs="EUAlbertina"/>
      <w:color w:val="000000"/>
      <w:lang w:eastAsia="hi-IN" w:bidi="hi-IN"/>
    </w:rPr>
  </w:style>
  <w:style w:type="paragraph" w:styleId="Pidipagina">
    <w:name w:val="footer"/>
    <w:basedOn w:val="Normale"/>
    <w:link w:val="PidipaginaCarattere"/>
    <w:uiPriority w:val="99"/>
    <w:pPr>
      <w:suppressLineNumbers/>
      <w:tabs>
        <w:tab w:val="center" w:pos="4818"/>
        <w:tab w:val="right" w:pos="9637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kern w:val="1"/>
      <w:sz w:val="24"/>
    </w:rPr>
  </w:style>
  <w:style w:type="paragraph" w:styleId="Intestazione">
    <w:name w:val="header"/>
    <w:basedOn w:val="Normale"/>
    <w:link w:val="IntestazioneCarattere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Pr>
      <w:kern w:val="1"/>
      <w:sz w:val="24"/>
    </w:rPr>
  </w:style>
  <w:style w:type="paragraph" w:customStyle="1" w:styleId="Contenutocornice">
    <w:name w:val="Contenuto cornice"/>
    <w:basedOn w:val="Corpotesto"/>
  </w:style>
  <w:style w:type="paragraph" w:styleId="Testofumetto">
    <w:name w:val="Balloon Text"/>
    <w:basedOn w:val="Normale"/>
    <w:link w:val="TestofumettoCarattere"/>
    <w:uiPriority w:val="99"/>
    <w:rsid w:val="0060708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60708D"/>
    <w:rPr>
      <w:rFonts w:ascii="Tahoma" w:hAnsi="Tahoma"/>
      <w:kern w:val="1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10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PoliticheComunitarie_e_ProgettiSperimentali\Progetti\Garanzia%20Giovani\PUBBLICAZIONE%20AVVISO%20SCHEDA%208\ALLEGATI%20MOBILITA'%20PROF\6%20Piano%20attuazion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EE01F-B027-4989-901F-12CC5D75C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 Piano attuazione</Template>
  <TotalTime>0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2015-12-05T18:25:00Z</dcterms:created>
  <dcterms:modified xsi:type="dcterms:W3CDTF">2015-12-05T18:25:00Z</dcterms:modified>
</cp:coreProperties>
</file>